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AD2" w:rsidRDefault="00EF089C" w:rsidP="00EF089C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76E65">
        <w:rPr>
          <w:rFonts w:ascii="Times New Roman" w:hAnsi="Times New Roman" w:cs="Times New Roman"/>
          <w:sz w:val="24"/>
          <w:szCs w:val="24"/>
        </w:rPr>
        <w:t>2</w:t>
      </w:r>
    </w:p>
    <w:p w:rsidR="00EF089C" w:rsidRDefault="00EF089C" w:rsidP="00EF089C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ГТС</w:t>
      </w:r>
    </w:p>
    <w:p w:rsidR="00EF089C" w:rsidRDefault="00EF089C" w:rsidP="00EF089C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</w:t>
      </w:r>
    </w:p>
    <w:p w:rsidR="00EF089C" w:rsidRDefault="00EF089C" w:rsidP="00EF089C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</w:t>
      </w:r>
    </w:p>
    <w:p w:rsidR="00EF089C" w:rsidRDefault="00EF089C" w:rsidP="00EF089C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EF089C" w:rsidRDefault="00EF089C" w:rsidP="00EF089C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EF089C" w:rsidRDefault="00EF089C" w:rsidP="00EF0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89C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EF089C" w:rsidRPr="00F66650" w:rsidRDefault="00EF089C" w:rsidP="00F66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89C">
        <w:rPr>
          <w:rFonts w:ascii="Times New Roman" w:hAnsi="Times New Roman" w:cs="Times New Roman"/>
          <w:sz w:val="24"/>
          <w:szCs w:val="24"/>
        </w:rPr>
        <w:t xml:space="preserve">тестовых вопросов </w:t>
      </w:r>
      <w:r w:rsidR="00A76E65" w:rsidRPr="00A76E65">
        <w:rPr>
          <w:rFonts w:ascii="Times New Roman" w:hAnsi="Times New Roman" w:cs="Times New Roman"/>
          <w:sz w:val="24"/>
          <w:szCs w:val="24"/>
        </w:rPr>
        <w:t>в сфере государственного управления и государственной службы</w:t>
      </w:r>
    </w:p>
    <w:p w:rsidR="00EF089C" w:rsidRDefault="00EF089C" w:rsidP="00EF0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10930"/>
      </w:tblGrid>
      <w:tr w:rsidR="00024B39" w:rsidRPr="002A0080" w:rsidTr="00024B39">
        <w:tc>
          <w:tcPr>
            <w:tcW w:w="518" w:type="dxa"/>
          </w:tcPr>
          <w:p w:rsidR="00024B39" w:rsidRPr="002A0080" w:rsidRDefault="00024B39" w:rsidP="00C0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08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930" w:type="dxa"/>
          </w:tcPr>
          <w:p w:rsidR="00024B39" w:rsidRPr="002A0080" w:rsidRDefault="00024B39" w:rsidP="00C0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08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Кыргызская Республика (Кыргызстан) -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Носителем суверенитета и единственным источником государственной власти в Кыргызской Республике является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72">
              <w:rPr>
                <w:rFonts w:ascii="Times New Roman" w:hAnsi="Times New Roman" w:cs="Times New Roman"/>
                <w:sz w:val="20"/>
                <w:szCs w:val="20"/>
              </w:rPr>
              <w:t>От имени народа Кыргызской Республики вправе выступать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Право избирать имеют граждане Кыргызской Республики, достигшие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172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Кыргызской Республики осуществляют свою власть непосредственно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30" w:type="dxa"/>
          </w:tcPr>
          <w:p w:rsidR="00024B39" w:rsidRPr="002C5172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F128B">
              <w:rPr>
                <w:rFonts w:ascii="Times New Roman" w:hAnsi="Times New Roman" w:cs="Times New Roman"/>
                <w:sz w:val="20"/>
                <w:szCs w:val="20"/>
              </w:rPr>
              <w:t xml:space="preserve">ерритория Кыргызской Республики делится на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30" w:type="dxa"/>
          </w:tcPr>
          <w:p w:rsidR="00024B39" w:rsidRPr="00FF128B" w:rsidRDefault="00024B39" w:rsidP="00DC2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8B">
              <w:rPr>
                <w:rFonts w:ascii="Times New Roman" w:hAnsi="Times New Roman" w:cs="Times New Roman"/>
                <w:sz w:val="20"/>
                <w:szCs w:val="20"/>
              </w:rPr>
              <w:t>Государственная власть в Кыргызской Респ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ублике основывается на принципе</w:t>
            </w:r>
          </w:p>
          <w:p w:rsidR="00024B39" w:rsidRDefault="00024B39" w:rsidP="00DC2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30" w:type="dxa"/>
          </w:tcPr>
          <w:p w:rsidR="00024B39" w:rsidRPr="00FF128B" w:rsidRDefault="00024B39" w:rsidP="00DC2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8B">
              <w:rPr>
                <w:rFonts w:ascii="Times New Roman" w:hAnsi="Times New Roman" w:cs="Times New Roman"/>
                <w:sz w:val="20"/>
                <w:szCs w:val="20"/>
              </w:rPr>
              <w:t>Государственная власть в Кыргызской Респ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ублике основывается на принципе</w:t>
            </w:r>
            <w:r w:rsidRPr="00FF128B">
              <w:rPr>
                <w:rFonts w:ascii="Times New Roman" w:hAnsi="Times New Roman" w:cs="Times New Roman"/>
                <w:sz w:val="20"/>
                <w:szCs w:val="20"/>
              </w:rPr>
              <w:t xml:space="preserve"> разделения ее на</w:t>
            </w:r>
          </w:p>
          <w:p w:rsidR="00024B39" w:rsidRDefault="00024B39" w:rsidP="00DC2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0" w:type="dxa"/>
          </w:tcPr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Кому служат г</w:t>
            </w:r>
            <w:r w:rsidRPr="00FF128B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осударство и его органы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30" w:type="dxa"/>
          </w:tcPr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BA3"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Кыргызской Республики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Общепризнанные принципы и нормы международного права, а также международные договоры, вступившие в силу в соответствии с законодательством Кыргызской Республики, являются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Курултай -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30" w:type="dxa"/>
          </w:tcPr>
          <w:p w:rsidR="00024B39" w:rsidRPr="001D1E7D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7D">
              <w:rPr>
                <w:rFonts w:ascii="Times New Roman" w:hAnsi="Times New Roman" w:cs="Times New Roman"/>
                <w:sz w:val="20"/>
                <w:szCs w:val="20"/>
              </w:rPr>
              <w:t>В Кыргызской Республике членство сотрудников правоохранительных органов в политических партиях</w:t>
            </w:r>
          </w:p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В Кыргызской Республике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Государственными символами Кыргызской Республики являются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Города Бишкек и Ош являются городами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153">
              <w:rPr>
                <w:rFonts w:ascii="Times New Roman" w:hAnsi="Times New Roman" w:cs="Times New Roman"/>
                <w:sz w:val="20"/>
                <w:szCs w:val="20"/>
              </w:rPr>
              <w:t xml:space="preserve">В Кыргызской Республике в равной степени признаются и защищаются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30" w:type="dxa"/>
          </w:tcPr>
          <w:p w:rsidR="00024B39" w:rsidRPr="00533153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153">
              <w:rPr>
                <w:rFonts w:ascii="Times New Roman" w:hAnsi="Times New Roman" w:cs="Times New Roman"/>
                <w:sz w:val="20"/>
                <w:szCs w:val="20"/>
              </w:rPr>
              <w:t xml:space="preserve">Изъятие имущества помимо воли собственника допускается только по решению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Государственный бюджет Кыргызской Республики состоит из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153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Кыргызской Республики действует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30" w:type="dxa"/>
          </w:tcPr>
          <w:p w:rsidR="00024B39" w:rsidRPr="00533153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153">
              <w:rPr>
                <w:rFonts w:ascii="Times New Roman" w:hAnsi="Times New Roman" w:cs="Times New Roman"/>
                <w:sz w:val="20"/>
                <w:szCs w:val="20"/>
              </w:rPr>
              <w:t xml:space="preserve">Права и свободы человека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930" w:type="dxa"/>
          </w:tcPr>
          <w:p w:rsidR="00024B39" w:rsidRPr="00533153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9C8">
              <w:rPr>
                <w:rFonts w:ascii="Times New Roman" w:hAnsi="Times New Roman" w:cs="Times New Roman"/>
                <w:sz w:val="20"/>
                <w:szCs w:val="20"/>
              </w:rPr>
              <w:t xml:space="preserve">Каждый считается невиновным в совершении преступления, пока его виновность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30" w:type="dxa"/>
          </w:tcPr>
          <w:p w:rsidR="00024B39" w:rsidRPr="008C59C8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C59C8">
              <w:rPr>
                <w:rFonts w:ascii="Times New Roman" w:hAnsi="Times New Roman" w:cs="Times New Roman"/>
                <w:sz w:val="20"/>
                <w:szCs w:val="20"/>
              </w:rPr>
              <w:t xml:space="preserve">ожет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лицо </w:t>
            </w:r>
            <w:r w:rsidRPr="008C59C8">
              <w:rPr>
                <w:rFonts w:ascii="Times New Roman" w:hAnsi="Times New Roman" w:cs="Times New Roman"/>
                <w:sz w:val="20"/>
                <w:szCs w:val="20"/>
              </w:rPr>
              <w:t>быть осужден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59C8">
              <w:rPr>
                <w:rFonts w:ascii="Times New Roman" w:hAnsi="Times New Roman" w:cs="Times New Roman"/>
                <w:sz w:val="20"/>
                <w:szCs w:val="20"/>
              </w:rPr>
              <w:t xml:space="preserve"> лишь на основе его собственного признания в совершении преступления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930" w:type="dxa"/>
          </w:tcPr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9C8">
              <w:rPr>
                <w:rFonts w:ascii="Times New Roman" w:hAnsi="Times New Roman" w:cs="Times New Roman"/>
                <w:sz w:val="20"/>
                <w:szCs w:val="20"/>
              </w:rPr>
              <w:t xml:space="preserve">Бремя доказывания вины возлагается на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30" w:type="dxa"/>
          </w:tcPr>
          <w:p w:rsidR="00024B39" w:rsidRPr="008C59C8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C59C8">
              <w:rPr>
                <w:rFonts w:ascii="Times New Roman" w:hAnsi="Times New Roman" w:cs="Times New Roman"/>
                <w:sz w:val="20"/>
                <w:szCs w:val="20"/>
              </w:rPr>
              <w:t xml:space="preserve">ожет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лицо </w:t>
            </w:r>
            <w:r w:rsidRPr="008C59C8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действия, которые на момент их совершения не признавались правонарушением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Исполнительную власть Кыргызской Республики возглавляет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7B08">
              <w:rPr>
                <w:rFonts w:ascii="Times New Roman" w:hAnsi="Times New Roman" w:cs="Times New Roman"/>
                <w:sz w:val="20"/>
                <w:szCs w:val="20"/>
              </w:rPr>
              <w:t>ысшим должностным лицом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Кыргызской Республики является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30" w:type="dxa"/>
          </w:tcPr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r w:rsidRPr="00627B08">
              <w:rPr>
                <w:rFonts w:ascii="Times New Roman" w:hAnsi="Times New Roman" w:cs="Times New Roman"/>
                <w:sz w:val="20"/>
                <w:szCs w:val="20"/>
              </w:rPr>
              <w:t>обеспечивает единство народа и государственной власти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30" w:type="dxa"/>
          </w:tcPr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27B08">
              <w:rPr>
                <w:rFonts w:ascii="Times New Roman" w:hAnsi="Times New Roman" w:cs="Times New Roman"/>
                <w:sz w:val="20"/>
                <w:szCs w:val="20"/>
              </w:rPr>
              <w:t>арантом Конституции, прав и свобод человека и гражданина является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На какой срок избирается Президент Кыргызской Республики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Может ли одно и то же лицо быть избрано Президентом дважды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C4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Президентом может быть избран гражданин Кыргызской Республики, достигший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При вступлении в должность Президент приносит присягу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Структуру и состав Кабинета Министров определяет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Совет безопасности формирует и возглавляет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Государственный секретарь назначается и освобождается от должности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7EC4">
              <w:rPr>
                <w:rFonts w:ascii="Times New Roman" w:hAnsi="Times New Roman" w:cs="Times New Roman"/>
                <w:sz w:val="20"/>
                <w:szCs w:val="20"/>
              </w:rPr>
              <w:t xml:space="preserve">ыборы в </w:t>
            </w:r>
            <w:proofErr w:type="spellStart"/>
            <w:r w:rsidRPr="00A57EC4">
              <w:rPr>
                <w:rFonts w:ascii="Times New Roman" w:hAnsi="Times New Roman" w:cs="Times New Roman"/>
                <w:sz w:val="20"/>
                <w:szCs w:val="20"/>
              </w:rPr>
              <w:t>Жогорку</w:t>
            </w:r>
            <w:proofErr w:type="spellEnd"/>
            <w:r w:rsidRPr="00A57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EC4">
              <w:rPr>
                <w:rFonts w:ascii="Times New Roman" w:hAnsi="Times New Roman" w:cs="Times New Roman"/>
                <w:sz w:val="20"/>
                <w:szCs w:val="20"/>
              </w:rPr>
              <w:t>Кенеш</w:t>
            </w:r>
            <w:proofErr w:type="spellEnd"/>
            <w:r w:rsidRPr="00A57EC4">
              <w:rPr>
                <w:rFonts w:ascii="Times New Roman" w:hAnsi="Times New Roman" w:cs="Times New Roman"/>
                <w:sz w:val="20"/>
                <w:szCs w:val="20"/>
              </w:rPr>
              <w:t xml:space="preserve"> назнача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  <w:r w:rsidRPr="00A57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930" w:type="dxa"/>
          </w:tcPr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r w:rsidRPr="00A57EC4">
              <w:rPr>
                <w:rFonts w:ascii="Times New Roman" w:hAnsi="Times New Roman" w:cs="Times New Roman"/>
                <w:sz w:val="20"/>
                <w:szCs w:val="20"/>
              </w:rPr>
              <w:t>подписывает и обнародует законы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930" w:type="dxa"/>
          </w:tcPr>
          <w:p w:rsidR="00024B39" w:rsidRPr="00A57EC4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C4">
              <w:rPr>
                <w:rFonts w:ascii="Times New Roman" w:hAnsi="Times New Roman" w:cs="Times New Roman"/>
                <w:sz w:val="20"/>
                <w:szCs w:val="20"/>
              </w:rPr>
              <w:t>Генеральн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A57EC4">
              <w:rPr>
                <w:rFonts w:ascii="Times New Roman" w:hAnsi="Times New Roman" w:cs="Times New Roman"/>
                <w:sz w:val="20"/>
                <w:szCs w:val="20"/>
              </w:rPr>
              <w:t xml:space="preserve"> прокурор назначает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30" w:type="dxa"/>
          </w:tcPr>
          <w:p w:rsidR="00024B39" w:rsidRPr="00A57EC4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5C">
              <w:rPr>
                <w:rFonts w:ascii="Times New Roman" w:hAnsi="Times New Roman" w:cs="Times New Roman"/>
                <w:sz w:val="20"/>
                <w:szCs w:val="20"/>
              </w:rPr>
              <w:t>Главнокомандующим Вооруженными Силами Кыргызской Республики является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 реализует свои полномочия посредством принятия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035C">
              <w:rPr>
                <w:rFonts w:ascii="Times New Roman" w:hAnsi="Times New Roman" w:cs="Times New Roman"/>
                <w:sz w:val="20"/>
                <w:szCs w:val="20"/>
              </w:rPr>
              <w:t>татус экс-президента Кыргызской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35C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Жогорку</w:t>
            </w:r>
            <w:proofErr w:type="spellEnd"/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Кенеш</w:t>
            </w:r>
            <w:proofErr w:type="spellEnd"/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 Кыргызской Республики состоит из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Жогорку</w:t>
            </w:r>
            <w:proofErr w:type="spellEnd"/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Кенеш</w:t>
            </w:r>
            <w:proofErr w:type="spellEnd"/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 избирается сроком на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5C">
              <w:rPr>
                <w:rFonts w:ascii="Times New Roman" w:hAnsi="Times New Roman" w:cs="Times New Roman"/>
                <w:sz w:val="20"/>
                <w:szCs w:val="20"/>
              </w:rPr>
              <w:t xml:space="preserve">Депутатом </w:t>
            </w:r>
            <w:proofErr w:type="spellStart"/>
            <w:r w:rsidRPr="0031035C">
              <w:rPr>
                <w:rFonts w:ascii="Times New Roman" w:hAnsi="Times New Roman" w:cs="Times New Roman"/>
                <w:sz w:val="20"/>
                <w:szCs w:val="20"/>
              </w:rPr>
              <w:t>Жогорку</w:t>
            </w:r>
            <w:proofErr w:type="spellEnd"/>
            <w:r w:rsidRPr="00310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35C">
              <w:rPr>
                <w:rFonts w:ascii="Times New Roman" w:hAnsi="Times New Roman" w:cs="Times New Roman"/>
                <w:sz w:val="20"/>
                <w:szCs w:val="20"/>
              </w:rPr>
              <w:t>Кенеша</w:t>
            </w:r>
            <w:proofErr w:type="spellEnd"/>
            <w:r w:rsidRPr="0031035C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избран гражданин Кыргызской Республики, достигший на день выборов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Руководителем Администрации Президента является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На заседаниях Кабинета Министров председательствует</w:t>
            </w:r>
          </w:p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Персональную ответственность за результаты деятельности Кабинета Министров и исполнительной власти несет</w:t>
            </w:r>
          </w:p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Министров состоит из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Кабинета Министров, его заместители и члены Кабинета Министров назначаются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40C5C">
              <w:rPr>
                <w:rFonts w:ascii="Times New Roman" w:hAnsi="Times New Roman" w:cs="Times New Roman"/>
                <w:sz w:val="20"/>
                <w:szCs w:val="20"/>
              </w:rPr>
              <w:t>роведение финансовой, ценовой, тарифной, инвестиционной и налоговой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C5C">
              <w:rPr>
                <w:rFonts w:ascii="Times New Roman" w:hAnsi="Times New Roman" w:cs="Times New Roman"/>
                <w:sz w:val="20"/>
                <w:szCs w:val="20"/>
              </w:rPr>
              <w:t>обеспечивает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Какой орган </w:t>
            </w:r>
            <w:r w:rsidRPr="00140C5C">
              <w:rPr>
                <w:rFonts w:ascii="Times New Roman" w:hAnsi="Times New Roman" w:cs="Times New Roman"/>
                <w:sz w:val="20"/>
                <w:szCs w:val="20"/>
              </w:rPr>
              <w:t>разрабатывает республиканский бюджет и обеспечивает его исполнение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Какой орган </w:t>
            </w:r>
            <w:r w:rsidRPr="00140C5C">
              <w:rPr>
                <w:rFonts w:ascii="Times New Roman" w:hAnsi="Times New Roman" w:cs="Times New Roman"/>
                <w:sz w:val="20"/>
                <w:szCs w:val="20"/>
              </w:rPr>
              <w:t>обеспечивает осуществление внешнеэкономической деятельности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930" w:type="dxa"/>
          </w:tcPr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C5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Исполнительную власть на территории соответствующей административно-территориальной единицы осуществляет 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Правосудие в Кыргызской Республике осуществляется 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система Кыргызской Республики состоит из 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80108">
              <w:rPr>
                <w:rFonts w:ascii="Times New Roman" w:hAnsi="Times New Roman" w:cs="Times New Roman"/>
                <w:sz w:val="20"/>
                <w:szCs w:val="20"/>
              </w:rPr>
              <w:t>опускается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 в Кыргызской Республике с</w:t>
            </w:r>
            <w:r w:rsidRPr="00280108">
              <w:rPr>
                <w:rFonts w:ascii="Times New Roman" w:hAnsi="Times New Roman" w:cs="Times New Roman"/>
                <w:sz w:val="20"/>
                <w:szCs w:val="20"/>
              </w:rPr>
              <w:t xml:space="preserve">оздание чрезвычайных судов 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930" w:type="dxa"/>
          </w:tcPr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108">
              <w:rPr>
                <w:rFonts w:ascii="Times New Roman" w:hAnsi="Times New Roman" w:cs="Times New Roman"/>
                <w:sz w:val="20"/>
                <w:szCs w:val="20"/>
              </w:rPr>
              <w:t xml:space="preserve">Судьи независимы и подчиняются только 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930" w:type="dxa"/>
          </w:tcPr>
          <w:p w:rsidR="00024B39" w:rsidRPr="00280108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31184">
              <w:rPr>
                <w:rFonts w:ascii="Times New Roman" w:hAnsi="Times New Roman" w:cs="Times New Roman"/>
                <w:sz w:val="20"/>
                <w:szCs w:val="20"/>
              </w:rPr>
              <w:t>ысшим органом судебной власти, осуществляющим конституционный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184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0930" w:type="dxa"/>
          </w:tcPr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31184">
              <w:rPr>
                <w:rFonts w:ascii="Times New Roman" w:hAnsi="Times New Roman" w:cs="Times New Roman"/>
                <w:sz w:val="20"/>
                <w:szCs w:val="20"/>
              </w:rPr>
              <w:t>ысшим органом судебной власти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184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Надзор за точным и единообразным исполнением законов и иных нормативных правовых актов осуществляется 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Какой орган </w:t>
            </w:r>
            <w:r w:rsidRPr="0083118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аудит исполнения республиканского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31184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Парламентский контроль за соблюдением прав и свобод человека и гражданина в Кыргызской Республике осуществляется 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Высшим представительным органом, осуществляющим законодательную власть </w:t>
            </w:r>
            <w:proofErr w:type="gramStart"/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в Кыргызской Республике</w:t>
            </w:r>
            <w:proofErr w:type="gramEnd"/>
            <w:r w:rsidRPr="001037A9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930" w:type="dxa"/>
          </w:tcPr>
          <w:p w:rsidR="00024B39" w:rsidRPr="001037A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Порядок формирования и организации деятельности Кабинета Министров Кыргызской Республики определяется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05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Кабинета Министров включает в себя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F205C">
              <w:rPr>
                <w:rFonts w:ascii="Times New Roman" w:hAnsi="Times New Roman" w:cs="Times New Roman"/>
                <w:sz w:val="20"/>
                <w:szCs w:val="20"/>
              </w:rPr>
              <w:t>нутреннюю и внешнюю политику государства реализует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81526">
              <w:rPr>
                <w:rFonts w:ascii="Times New Roman" w:hAnsi="Times New Roman" w:cs="Times New Roman"/>
                <w:sz w:val="20"/>
                <w:szCs w:val="20"/>
              </w:rPr>
              <w:t>ысшим коллегиальным органом исполнительной власти, подчиненным и подотчетным Президенту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является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2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Министров состоит из 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30" w:type="dxa"/>
          </w:tcPr>
          <w:p w:rsidR="00024B39" w:rsidRPr="00F719CF" w:rsidRDefault="00024B39" w:rsidP="00DC2B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9CF"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полномочий Кабинета Министров</w:t>
            </w:r>
          </w:p>
          <w:p w:rsidR="00024B39" w:rsidRPr="00F719CF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9CF">
              <w:rPr>
                <w:rFonts w:ascii="Times New Roman" w:hAnsi="Times New Roman" w:cs="Times New Roman"/>
                <w:sz w:val="20"/>
                <w:szCs w:val="20"/>
              </w:rPr>
              <w:t xml:space="preserve">действует в пределах </w:t>
            </w:r>
          </w:p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930" w:type="dxa"/>
          </w:tcPr>
          <w:p w:rsidR="00024B39" w:rsidRPr="00AA456C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6C">
              <w:rPr>
                <w:rFonts w:ascii="Times New Roman" w:hAnsi="Times New Roman" w:cs="Times New Roman"/>
                <w:sz w:val="20"/>
                <w:szCs w:val="20"/>
              </w:rPr>
              <w:t>Нерабочие праздничные дни определены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Конституция Кыргызской Республики была принята 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E53DDF" w:rsidRDefault="00024B39" w:rsidP="00DC2B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71E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930" w:type="dxa"/>
          </w:tcPr>
          <w:p w:rsidR="00024B39" w:rsidRPr="00E53DDF" w:rsidRDefault="00024B39" w:rsidP="00CF7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r w:rsidRPr="00304CE6">
              <w:rPr>
                <w:rFonts w:ascii="Times New Roman" w:hAnsi="Times New Roman" w:cs="Times New Roman"/>
                <w:sz w:val="20"/>
                <w:szCs w:val="20"/>
              </w:rPr>
              <w:t xml:space="preserve"> денежной компенсации взамен продовольственного пайка сотрудникам Государственной таможенной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устанавливается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930" w:type="dxa"/>
          </w:tcPr>
          <w:p w:rsidR="00024B39" w:rsidRDefault="00024B39" w:rsidP="00DC2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5ED9">
              <w:rPr>
                <w:rFonts w:ascii="Times New Roman" w:hAnsi="Times New Roman" w:cs="Times New Roman"/>
                <w:sz w:val="20"/>
                <w:szCs w:val="20"/>
              </w:rPr>
              <w:t>равила организации деятельности Кабинета Министров Кыргызской Республики по реализации его полномочий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установлены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30" w:type="dxa"/>
          </w:tcPr>
          <w:p w:rsidR="00024B39" w:rsidRDefault="00024B39" w:rsidP="00DC2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таможенная служба является подведомственным подразделением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930" w:type="dxa"/>
          </w:tcPr>
          <w:p w:rsidR="00024B39" w:rsidRDefault="00024B39" w:rsidP="00DC2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5ED9">
              <w:rPr>
                <w:rFonts w:ascii="Times New Roman" w:hAnsi="Times New Roman" w:cs="Times New Roman"/>
                <w:sz w:val="20"/>
                <w:szCs w:val="20"/>
              </w:rPr>
              <w:t xml:space="preserve">равовые и организационные основы деятельности Государственной таможенной службы при </w:t>
            </w:r>
            <w:r w:rsidRPr="00024B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Кабинете Министров </w:t>
            </w:r>
            <w:r w:rsidRPr="007E5ED9">
              <w:rPr>
                <w:rFonts w:ascii="Times New Roman" w:hAnsi="Times New Roman" w:cs="Times New Roman"/>
                <w:sz w:val="20"/>
                <w:szCs w:val="20"/>
              </w:rPr>
              <w:t>Кыргызской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определены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930" w:type="dxa"/>
          </w:tcPr>
          <w:p w:rsidR="00024B39" w:rsidRPr="00690D25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D25">
              <w:rPr>
                <w:rFonts w:ascii="Times New Roman" w:hAnsi="Times New Roman" w:cs="Times New Roman"/>
                <w:sz w:val="20"/>
                <w:szCs w:val="20"/>
              </w:rPr>
              <w:t>ГТС представляет собой централизованную систему (таможенных органов), состоящую из:</w:t>
            </w:r>
          </w:p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r w:rsidRPr="00197123">
              <w:rPr>
                <w:rFonts w:ascii="Times New Roman" w:hAnsi="Times New Roman" w:cs="Times New Roman"/>
                <w:sz w:val="20"/>
                <w:szCs w:val="20"/>
              </w:rPr>
              <w:t>назначае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Pr="00197123">
              <w:rPr>
                <w:rFonts w:ascii="Times New Roman" w:hAnsi="Times New Roman" w:cs="Times New Roman"/>
                <w:sz w:val="20"/>
                <w:szCs w:val="20"/>
              </w:rPr>
              <w:t xml:space="preserve"> на должность и освобождае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Pr="00197123">
              <w:rPr>
                <w:rFonts w:ascii="Times New Roman" w:hAnsi="Times New Roman" w:cs="Times New Roman"/>
                <w:sz w:val="20"/>
                <w:szCs w:val="20"/>
              </w:rPr>
              <w:t xml:space="preserve"> от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9712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ГТС</w:t>
            </w:r>
            <w:r w:rsidRPr="00197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930" w:type="dxa"/>
          </w:tcPr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ГТС возглавляет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30" w:type="dxa"/>
          </w:tcPr>
          <w:p w:rsidR="00024B39" w:rsidRP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B39">
              <w:rPr>
                <w:rFonts w:ascii="Times New Roman" w:hAnsi="Times New Roman" w:cs="Times New Roman"/>
                <w:sz w:val="20"/>
                <w:szCs w:val="20"/>
              </w:rPr>
              <w:t xml:space="preserve">Кому непосредственно подчиняется председатель ГТС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930" w:type="dxa"/>
          </w:tcPr>
          <w:p w:rsidR="00024B39" w:rsidRP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B39">
              <w:rPr>
                <w:rFonts w:ascii="Times New Roman" w:hAnsi="Times New Roman" w:cs="Times New Roman"/>
                <w:sz w:val="20"/>
                <w:szCs w:val="20"/>
              </w:rPr>
              <w:t>Кем назначаются на должность и освобождаются от должности заместители председателя ГТС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930" w:type="dxa"/>
          </w:tcPr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r w:rsidRPr="000D4A55">
              <w:rPr>
                <w:rFonts w:ascii="Times New Roman" w:hAnsi="Times New Roman" w:cs="Times New Roman"/>
                <w:sz w:val="20"/>
                <w:szCs w:val="20"/>
              </w:rPr>
              <w:t>руководит на принципах единоначалия деятельностью ГТС и таможенных органов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930" w:type="dxa"/>
          </w:tcPr>
          <w:p w:rsidR="00024B39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r w:rsidRPr="000D4A55">
              <w:rPr>
                <w:rFonts w:ascii="Times New Roman" w:hAnsi="Times New Roman" w:cs="Times New Roman"/>
                <w:sz w:val="20"/>
                <w:szCs w:val="20"/>
              </w:rPr>
              <w:t>несет персональную ответственность за выполнение задач и функций, возложенных на ГТС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080">
              <w:rPr>
                <w:rFonts w:ascii="Times New Roman" w:hAnsi="Times New Roman" w:cs="Times New Roman"/>
                <w:sz w:val="20"/>
                <w:szCs w:val="20"/>
              </w:rPr>
              <w:t>Распространяются ли нормы Трудового кодекса Кыргызской Республики на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0080">
              <w:rPr>
                <w:rFonts w:ascii="Times New Roman" w:hAnsi="Times New Roman" w:cs="Times New Roman"/>
                <w:sz w:val="20"/>
                <w:szCs w:val="20"/>
              </w:rPr>
              <w:t xml:space="preserve"> проходящих 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в правоохранительных органах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080">
              <w:rPr>
                <w:rFonts w:ascii="Times New Roman" w:hAnsi="Times New Roman" w:cs="Times New Roman"/>
                <w:sz w:val="20"/>
                <w:szCs w:val="20"/>
              </w:rPr>
              <w:t>Каким нормативным правовым актом устанавливаются государственные символы Кыргызской Республики?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FF2">
              <w:rPr>
                <w:rFonts w:ascii="Times New Roman" w:hAnsi="Times New Roman" w:cs="Times New Roman"/>
                <w:sz w:val="20"/>
                <w:szCs w:val="20"/>
              </w:rPr>
              <w:t>Евразийск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DE0FF2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DE0FF2">
              <w:rPr>
                <w:rFonts w:ascii="Times New Roman" w:hAnsi="Times New Roman" w:cs="Times New Roman"/>
                <w:sz w:val="20"/>
                <w:szCs w:val="20"/>
              </w:rPr>
              <w:t xml:space="preserve"> союз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Государствами-членами Евразийского экономического союза являются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930" w:type="dxa"/>
          </w:tcPr>
          <w:p w:rsidR="00024B39" w:rsidRPr="00121FC8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FC8">
              <w:rPr>
                <w:rFonts w:ascii="Times New Roman" w:hAnsi="Times New Roman" w:cs="Times New Roman"/>
                <w:sz w:val="20"/>
                <w:szCs w:val="20"/>
              </w:rPr>
              <w:t xml:space="preserve">Органами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Евразийского экономического союза являются</w:t>
            </w:r>
          </w:p>
          <w:p w:rsidR="00024B39" w:rsidRPr="00DE0FF2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E1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Евразийском экономическом союзе</w:t>
            </w:r>
            <w:r w:rsidRPr="00C83E1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единое таможенное регулирование в соответствии с 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0" w:type="dxa"/>
          </w:tcPr>
          <w:p w:rsidR="00024B39" w:rsidRPr="00E4151B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51B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Евразийского экономического с</w:t>
            </w:r>
            <w:r w:rsidRPr="00E4151B">
              <w:rPr>
                <w:rFonts w:ascii="Times New Roman" w:hAnsi="Times New Roman" w:cs="Times New Roman"/>
                <w:sz w:val="20"/>
                <w:szCs w:val="20"/>
              </w:rPr>
              <w:t>оюза составляют:</w:t>
            </w:r>
          </w:p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0930" w:type="dxa"/>
          </w:tcPr>
          <w:p w:rsidR="00024B39" w:rsidRPr="002A0080" w:rsidRDefault="00024B39" w:rsidP="00707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w:r w:rsidRPr="00304CE6">
              <w:rPr>
                <w:rFonts w:ascii="Times New Roman" w:hAnsi="Times New Roman" w:cs="Times New Roman"/>
                <w:sz w:val="20"/>
                <w:szCs w:val="20"/>
              </w:rPr>
              <w:t xml:space="preserve"> денежной компенсации взамен продовольственного пайка сотрудникам Государственной таможенной службы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 w:rsidRPr="00304CE6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управления ГТС утверждается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930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Какой язык </w:t>
            </w:r>
            <w:r w:rsidRPr="00272E96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72E96">
              <w:rPr>
                <w:rFonts w:ascii="Times New Roman" w:hAnsi="Times New Roman" w:cs="Times New Roman"/>
                <w:sz w:val="20"/>
                <w:szCs w:val="20"/>
              </w:rPr>
              <w:t xml:space="preserve"> Кыргызской Республике в качестве официального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930" w:type="dxa"/>
          </w:tcPr>
          <w:p w:rsidR="00024B39" w:rsidRPr="00AA456C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6C">
              <w:rPr>
                <w:rFonts w:ascii="Times New Roman" w:hAnsi="Times New Roman" w:cs="Times New Roman"/>
                <w:sz w:val="20"/>
                <w:szCs w:val="20"/>
              </w:rPr>
              <w:t>В Кыргызской Республике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930" w:type="dxa"/>
          </w:tcPr>
          <w:p w:rsidR="00024B39" w:rsidRPr="00AA456C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6C">
              <w:rPr>
                <w:rFonts w:ascii="Times New Roman" w:hAnsi="Times New Roman" w:cs="Times New Roman"/>
                <w:sz w:val="20"/>
                <w:szCs w:val="20"/>
              </w:rPr>
              <w:t>Положения и функциональные (должностные) обязанности руководителей и сотрудников подразделений центрального аппарата утверждаются</w:t>
            </w:r>
          </w:p>
        </w:tc>
      </w:tr>
      <w:tr w:rsidR="00024B39" w:rsidTr="00024B39">
        <w:tc>
          <w:tcPr>
            <w:tcW w:w="518" w:type="dxa"/>
          </w:tcPr>
          <w:p w:rsidR="00024B39" w:rsidRPr="00CE086C" w:rsidRDefault="00024B39" w:rsidP="0057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930" w:type="dxa"/>
          </w:tcPr>
          <w:p w:rsidR="00024B39" w:rsidRPr="00CE086C" w:rsidRDefault="00024B39" w:rsidP="0057571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В каком случае служащий может быть освобожден от занимаемой должности по инициативе государственного органа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CE086C" w:rsidRDefault="00024B39" w:rsidP="0057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930" w:type="dxa"/>
          </w:tcPr>
          <w:p w:rsidR="00024B39" w:rsidRPr="00CE086C" w:rsidRDefault="00024B39" w:rsidP="0057571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Предельный возраст пребывания на государственной гражданской и муниципальной службе составляет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CE086C" w:rsidRDefault="00024B39" w:rsidP="0057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930" w:type="dxa"/>
          </w:tcPr>
          <w:p w:rsidR="00024B39" w:rsidRPr="00CE086C" w:rsidRDefault="00024B39" w:rsidP="0057571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Может ли государственный гражданский и муниципальный служащий находиться на службе, связанной с непосредственной подчиненностью или подконтрольностью лицам, находящимся с ним в близких родственных отношениях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CE086C" w:rsidRDefault="00024B39" w:rsidP="0057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930" w:type="dxa"/>
          </w:tcPr>
          <w:p w:rsidR="00024B39" w:rsidRPr="00CE086C" w:rsidRDefault="00024B39" w:rsidP="0057571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Имеет ли право служащий на объединение в профессиональные союзы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CE086C" w:rsidRDefault="00024B39" w:rsidP="0057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0" w:type="dxa"/>
          </w:tcPr>
          <w:p w:rsidR="00024B39" w:rsidRPr="00CE086C" w:rsidRDefault="00024B39" w:rsidP="0057571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Может ли служащий, имеющий гражданство другого государства, занимать руководящие должности в государственных органах и органах местного самоуправления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930" w:type="dxa"/>
          </w:tcPr>
          <w:p w:rsidR="00024B39" w:rsidRPr="00AA456C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6C">
              <w:rPr>
                <w:rFonts w:ascii="Times New Roman" w:hAnsi="Times New Roman" w:cs="Times New Roman"/>
                <w:sz w:val="20"/>
                <w:szCs w:val="20"/>
              </w:rPr>
              <w:t xml:space="preserve">Типовые правила внутреннего распорядка таможенных органов утверждаются </w:t>
            </w:r>
          </w:p>
          <w:p w:rsidR="00024B39" w:rsidRPr="00AA456C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930" w:type="dxa"/>
          </w:tcPr>
          <w:p w:rsidR="00024B39" w:rsidRPr="00AA456C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6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внутреннего распорядка в конкретном таможенном органе утверждаются 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930" w:type="dxa"/>
          </w:tcPr>
          <w:p w:rsidR="00024B39" w:rsidRPr="00AA456C" w:rsidRDefault="00024B39" w:rsidP="00DC2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6C">
              <w:rPr>
                <w:rFonts w:ascii="Times New Roman" w:hAnsi="Times New Roman" w:cs="Times New Roman"/>
                <w:sz w:val="20"/>
                <w:szCs w:val="20"/>
              </w:rPr>
              <w:t xml:space="preserve">На каком языке граждане вправе обращаться в государственные органы 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930" w:type="dxa"/>
          </w:tcPr>
          <w:p w:rsidR="00024B39" w:rsidRPr="00CE086C" w:rsidRDefault="00024B39" w:rsidP="007E2F1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Действие Закона Кыргызской Республики «О прохождении службы в правоохранительных органах Кыргызской Республики» распространяется на: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930" w:type="dxa"/>
          </w:tcPr>
          <w:p w:rsidR="00024B39" w:rsidRPr="00CE086C" w:rsidRDefault="00024B39" w:rsidP="007E2F1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</w:t>
            </w:r>
            <w:proofErr w:type="gramStart"/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  <w:proofErr w:type="gramEnd"/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930" w:type="dxa"/>
          </w:tcPr>
          <w:p w:rsidR="00024B39" w:rsidRPr="00CE086C" w:rsidRDefault="00024B39" w:rsidP="00DE50A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bCs/>
                <w:sz w:val="20"/>
                <w:szCs w:val="20"/>
              </w:rPr>
              <w:t>Ротация</w:t>
            </w: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 xml:space="preserve"> – это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930" w:type="dxa"/>
          </w:tcPr>
          <w:p w:rsidR="00024B39" w:rsidRPr="00CE086C" w:rsidRDefault="00024B39" w:rsidP="007E2F1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86C">
              <w:rPr>
                <w:rFonts w:ascii="Times New Roman" w:hAnsi="Times New Roman" w:cs="Times New Roman"/>
                <w:sz w:val="20"/>
                <w:szCs w:val="20"/>
              </w:rPr>
              <w:t>Статус сотрудника возникает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30" w:type="dxa"/>
          </w:tcPr>
          <w:p w:rsidR="00024B39" w:rsidRPr="00572652" w:rsidRDefault="00024B39" w:rsidP="007E2F1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Кем утверждается Перечень (реестр) должностей в правоохранительных органах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930" w:type="dxa"/>
          </w:tcPr>
          <w:p w:rsidR="00024B39" w:rsidRPr="00572652" w:rsidRDefault="00024B39" w:rsidP="007E2F1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Кем утверждается Перечень должностей начальствующего состава правоохранительных органов и соответствующих этим должностям предельные специальные звания</w:t>
            </w:r>
          </w:p>
        </w:tc>
      </w:tr>
      <w:tr w:rsidR="00024B39" w:rsidTr="00024B39">
        <w:tc>
          <w:tcPr>
            <w:tcW w:w="518" w:type="dxa"/>
          </w:tcPr>
          <w:p w:rsidR="00024B39" w:rsidRPr="00024B39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B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30" w:type="dxa"/>
          </w:tcPr>
          <w:p w:rsidR="00024B39" w:rsidRPr="00024B39" w:rsidRDefault="00024B39" w:rsidP="00B63A1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39">
              <w:rPr>
                <w:rFonts w:ascii="Times New Roman" w:hAnsi="Times New Roman" w:cs="Times New Roman"/>
                <w:sz w:val="20"/>
                <w:szCs w:val="20"/>
              </w:rPr>
              <w:t xml:space="preserve">Первое специальное звание присваивается гражданам 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024B39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B3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930" w:type="dxa"/>
          </w:tcPr>
          <w:p w:rsidR="00024B39" w:rsidRPr="00024B39" w:rsidRDefault="00024B39" w:rsidP="007E2F1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39">
              <w:rPr>
                <w:rFonts w:ascii="Times New Roman" w:hAnsi="Times New Roman" w:cs="Times New Roman"/>
                <w:sz w:val="20"/>
                <w:szCs w:val="20"/>
              </w:rPr>
              <w:t xml:space="preserve">Высшие специальные звания присваиваются 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024B39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B3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930" w:type="dxa"/>
          </w:tcPr>
          <w:p w:rsidR="00024B39" w:rsidRPr="00024B39" w:rsidRDefault="00024B39" w:rsidP="007E2F1B">
            <w:pPr>
              <w:pStyle w:val="tkTekst"/>
              <w:ind w:firstLine="0"/>
              <w:rPr>
                <w:rFonts w:ascii="Times New Roman" w:hAnsi="Times New Roman" w:cs="Times New Roman"/>
              </w:rPr>
            </w:pPr>
            <w:r w:rsidRPr="00024B39">
              <w:rPr>
                <w:rFonts w:ascii="Times New Roman" w:hAnsi="Times New Roman" w:cs="Times New Roman"/>
              </w:rPr>
              <w:t xml:space="preserve">Специальные звания могут быть присвоены досрочно 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0930" w:type="dxa"/>
          </w:tcPr>
          <w:p w:rsidR="00024B39" w:rsidRPr="00C0303D" w:rsidRDefault="00024B39" w:rsidP="007E2F1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03D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об обязательном прохождении военной службы, военной подготовки по программе офицеров запаса и альтернативной службы не распространяются на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930" w:type="dxa"/>
          </w:tcPr>
          <w:p w:rsidR="00024B39" w:rsidRPr="00C0303D" w:rsidRDefault="00024B39" w:rsidP="00BC5B5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Могут ли лица, являющиеся подозреваемыми или обвиняемыми по уголовному делу, быть кандидатами на службу в правоохранительные органы 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930" w:type="dxa"/>
          </w:tcPr>
          <w:p w:rsidR="00024B39" w:rsidRPr="00C0303D" w:rsidRDefault="00024B39" w:rsidP="00BC5B5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Могут ли лица старше 35 лет назначаться на отдельные должности в правоохранительном органе 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930" w:type="dxa"/>
          </w:tcPr>
          <w:p w:rsidR="00024B39" w:rsidRPr="00C0303D" w:rsidRDefault="00024B39" w:rsidP="00BC5B5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должности профессорско-преподавательского состава принимаются граждане, имеющие ученую степень кандидата наук, доктора наук, ученое звание доцента, профессора, в возрасте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930" w:type="dxa"/>
          </w:tcPr>
          <w:p w:rsidR="00024B39" w:rsidRPr="00C0303D" w:rsidRDefault="00024B39" w:rsidP="00BC5B5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Квалификационные требования, предъявляемые к соответствующим категориям должностей правоохранительных органов, устанавливаются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0930" w:type="dxa"/>
          </w:tcPr>
          <w:p w:rsidR="00024B39" w:rsidRPr="00C0303D" w:rsidRDefault="00024B39" w:rsidP="00BC5B5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Порядок формирования резерва кадров Государственной таможенной службы при </w:t>
            </w:r>
            <w:r w:rsidRPr="00024B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Кабинете Министров </w:t>
            </w:r>
            <w:r w:rsidRPr="00C03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Кыргызской Республики устанавливается 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7E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930" w:type="dxa"/>
          </w:tcPr>
          <w:p w:rsidR="00024B39" w:rsidRPr="00572652" w:rsidRDefault="00024B39" w:rsidP="007E2F1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выслуги в звании полковник таможенной службы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Форма одежды для проведения церемонии присяги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930" w:type="dxa"/>
          </w:tcPr>
          <w:p w:rsidR="00024B39" w:rsidRPr="00C0303D" w:rsidRDefault="00024B39" w:rsidP="003A2D4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3D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в правоохранительных органах подразделяются на должности 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930" w:type="dxa"/>
          </w:tcPr>
          <w:p w:rsidR="00024B39" w:rsidRPr="00C0303D" w:rsidRDefault="00024B39" w:rsidP="003A2D4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3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звание сотруднику присваивается персонально с учетом 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930" w:type="dxa"/>
          </w:tcPr>
          <w:p w:rsidR="00024B39" w:rsidRPr="00C0303D" w:rsidRDefault="00024B39" w:rsidP="003A2D4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3D">
              <w:rPr>
                <w:rFonts w:ascii="Times New Roman" w:hAnsi="Times New Roman" w:cs="Times New Roman"/>
                <w:sz w:val="20"/>
                <w:szCs w:val="20"/>
              </w:rPr>
              <w:t xml:space="preserve">В зависимости от последовательности присвоения специальные звания подразделяются 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930" w:type="dxa"/>
          </w:tcPr>
          <w:p w:rsidR="00024B39" w:rsidRPr="003A2D4F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4F">
              <w:rPr>
                <w:rFonts w:ascii="Times New Roman" w:hAnsi="Times New Roman" w:cs="Times New Roman"/>
                <w:sz w:val="20"/>
                <w:szCs w:val="20"/>
              </w:rPr>
              <w:t>Срок выслуги лет в таможенных органах для награждения нагрудным знаком «Отличник таможенной службы»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930" w:type="dxa"/>
          </w:tcPr>
          <w:p w:rsidR="00024B39" w:rsidRPr="003A2D4F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4F">
              <w:rPr>
                <w:rFonts w:ascii="Times New Roman" w:hAnsi="Times New Roman" w:cs="Times New Roman"/>
                <w:sz w:val="20"/>
                <w:szCs w:val="20"/>
              </w:rPr>
              <w:t>Срок выслуги лет в таможенных органах для награждения медалью «</w:t>
            </w:r>
            <w:proofErr w:type="spellStart"/>
            <w:r w:rsidRPr="003A2D4F">
              <w:rPr>
                <w:rFonts w:ascii="Times New Roman" w:hAnsi="Times New Roman" w:cs="Times New Roman"/>
                <w:sz w:val="20"/>
                <w:szCs w:val="20"/>
              </w:rPr>
              <w:t>Намыс</w:t>
            </w:r>
            <w:proofErr w:type="spellEnd"/>
            <w:r w:rsidRPr="003A2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D4F">
              <w:rPr>
                <w:rFonts w:ascii="Times New Roman" w:hAnsi="Times New Roman" w:cs="Times New Roman"/>
                <w:sz w:val="20"/>
                <w:szCs w:val="20"/>
              </w:rPr>
              <w:t>жана</w:t>
            </w:r>
            <w:proofErr w:type="spellEnd"/>
            <w:r w:rsidRPr="003A2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D4F">
              <w:rPr>
                <w:rFonts w:ascii="Times New Roman" w:hAnsi="Times New Roman" w:cs="Times New Roman"/>
                <w:sz w:val="20"/>
                <w:szCs w:val="20"/>
              </w:rPr>
              <w:t>Милдет</w:t>
            </w:r>
            <w:proofErr w:type="spellEnd"/>
            <w:r w:rsidRPr="003A2D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930" w:type="dxa"/>
          </w:tcPr>
          <w:p w:rsidR="00024B39" w:rsidRPr="00197671" w:rsidRDefault="00024B39" w:rsidP="003A2D4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67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звания присваиваются сотрудникам правоохранительных органов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024B39" w:rsidRDefault="00024B39" w:rsidP="005726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B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0930" w:type="dxa"/>
          </w:tcPr>
          <w:p w:rsidR="00024B39" w:rsidRPr="00024B39" w:rsidRDefault="00024B39" w:rsidP="007B6CF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B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Разрешается ли установление иного порядка присвоения специальных званий, не предусмотренного Законом Кыргызской Республики «О прохождении службы в правоохранительных органах Кыргызской Республики»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30" w:type="dxa"/>
          </w:tcPr>
          <w:p w:rsidR="00024B39" w:rsidRPr="00197671" w:rsidRDefault="00024B39" w:rsidP="00ED02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67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необоснованно задержавшее представление к присвоению сотруднику очередного специального звания, несет 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Кем утверждаются положения о Почетной грамоте и грамоте ГТС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Кем утверждаются положения о ведомственных медалях ГТС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 xml:space="preserve">Медалью </w:t>
            </w:r>
            <w:proofErr w:type="gramStart"/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ГТС  «</w:t>
            </w:r>
            <w:proofErr w:type="gramEnd"/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За содействие» награждаются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На службу в правоохранительные органы принимаются граждане Кыргызской Республики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57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930" w:type="dxa"/>
          </w:tcPr>
          <w:p w:rsidR="00024B39" w:rsidRPr="00572652" w:rsidRDefault="00024B39" w:rsidP="00E375A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Принцип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 xml:space="preserve"> службы в правоохранительных органах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являются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Распространяется ли действие Закона "О государственной гражданской службе и муниципальной службе" на сотрудников правоохранительных органов 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930" w:type="dxa"/>
          </w:tcPr>
          <w:p w:rsidR="00024B39" w:rsidRPr="00572652" w:rsidRDefault="00024B39" w:rsidP="00E375A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Государственным гражданским служащим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быть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Государственным гражданским служащим и муниципальным служащим не может быть лицо: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Может ли государственный гражданский служащий состоять на муниципальной службе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Может ли муниципальный служащий состоять на государственной гражданской службе</w:t>
            </w:r>
          </w:p>
        </w:tc>
      </w:tr>
      <w:tr w:rsidR="00024B39" w:rsidTr="00024B39">
        <w:tc>
          <w:tcPr>
            <w:tcW w:w="518" w:type="dxa"/>
          </w:tcPr>
          <w:p w:rsidR="00024B39" w:rsidRPr="002A0080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930" w:type="dxa"/>
          </w:tcPr>
          <w:p w:rsidR="00024B39" w:rsidRPr="00572652" w:rsidRDefault="00024B39" w:rsidP="00CF76C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6C0">
              <w:rPr>
                <w:rFonts w:ascii="Times New Roman" w:hAnsi="Times New Roman" w:cs="Times New Roman"/>
                <w:sz w:val="20"/>
                <w:szCs w:val="20"/>
              </w:rPr>
              <w:t xml:space="preserve">Все сведения, материалы и документы, касающиеся трудовых и служебных отношений </w:t>
            </w:r>
            <w:proofErr w:type="gramStart"/>
            <w:r w:rsidRPr="00CF76C0">
              <w:rPr>
                <w:rFonts w:ascii="Times New Roman" w:hAnsi="Times New Roman" w:cs="Times New Roman"/>
                <w:sz w:val="20"/>
                <w:szCs w:val="20"/>
              </w:rPr>
              <w:t>служащего с государственным органом</w:t>
            </w:r>
            <w:proofErr w:type="gramEnd"/>
            <w:r w:rsidRPr="00CF76C0">
              <w:rPr>
                <w:rFonts w:ascii="Times New Roman" w:hAnsi="Times New Roman" w:cs="Times New Roman"/>
                <w:sz w:val="20"/>
                <w:szCs w:val="20"/>
              </w:rPr>
              <w:t xml:space="preserve"> содержатся в 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Продолжительность испытательного срока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Выплачивается ли заработная плата во время испытательного срока</w:t>
            </w:r>
          </w:p>
        </w:tc>
      </w:tr>
      <w:tr w:rsidR="00024B39" w:rsidRPr="00AA456C" w:rsidTr="00024B39">
        <w:tc>
          <w:tcPr>
            <w:tcW w:w="518" w:type="dxa"/>
          </w:tcPr>
          <w:p w:rsidR="00024B39" w:rsidRPr="002A0080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930" w:type="dxa"/>
          </w:tcPr>
          <w:p w:rsidR="00024B39" w:rsidRPr="00572652" w:rsidRDefault="00024B39" w:rsidP="00CF76C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Какое решение принимается, в случае признания неудовлетворительным результата собеседования по итогам испытательного срока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 xml:space="preserve">По истечении какого времени служащий освобождается от </w:t>
            </w:r>
            <w:proofErr w:type="gramStart"/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должности в случае если</w:t>
            </w:r>
            <w:proofErr w:type="gramEnd"/>
            <w:r w:rsidRPr="00572652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письменном заявлении не указывается дата прекращения службы</w:t>
            </w:r>
          </w:p>
        </w:tc>
      </w:tr>
      <w:tr w:rsidR="00024B39" w:rsidRPr="002A0080" w:rsidTr="00024B39">
        <w:tc>
          <w:tcPr>
            <w:tcW w:w="518" w:type="dxa"/>
          </w:tcPr>
          <w:p w:rsidR="00024B39" w:rsidRPr="002A0080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 xml:space="preserve">Имеет ли право служащий отозвать свое заявление об освобождении от должности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2A0080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930" w:type="dxa"/>
          </w:tcPr>
          <w:p w:rsidR="00024B39" w:rsidRPr="00572652" w:rsidRDefault="00024B39" w:rsidP="0057265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52">
              <w:rPr>
                <w:rFonts w:ascii="Times New Roman" w:hAnsi="Times New Roman" w:cs="Times New Roman"/>
                <w:sz w:val="20"/>
                <w:szCs w:val="20"/>
              </w:rPr>
              <w:t>Когда государственный орган, орган местного самоуправления обязан выдать освобождаемому служащему трудовую книжку и произвести выплату причитающихся ему сумм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AC496D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96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930" w:type="dxa"/>
          </w:tcPr>
          <w:p w:rsidR="00024B39" w:rsidRPr="00572652" w:rsidRDefault="00024B39" w:rsidP="00E30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D5">
              <w:rPr>
                <w:rFonts w:ascii="Times New Roman" w:hAnsi="Times New Roman" w:cs="Times New Roman"/>
                <w:sz w:val="20"/>
                <w:szCs w:val="20"/>
              </w:rPr>
              <w:t xml:space="preserve">Народ Кыргызстана составляют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AC496D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96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930" w:type="dxa"/>
          </w:tcPr>
          <w:p w:rsidR="00024B39" w:rsidRPr="00E308D5" w:rsidRDefault="00024B39" w:rsidP="00E308D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D5"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Кыргызской Республики является собственностью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AC496D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96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930" w:type="dxa"/>
          </w:tcPr>
          <w:p w:rsidR="00024B39" w:rsidRPr="00E308D5" w:rsidRDefault="00024B39" w:rsidP="008F55B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ли </w:t>
            </w:r>
            <w:r w:rsidRPr="00E308D5">
              <w:rPr>
                <w:rFonts w:ascii="Times New Roman" w:hAnsi="Times New Roman" w:cs="Times New Roman"/>
                <w:sz w:val="20"/>
                <w:szCs w:val="20"/>
              </w:rPr>
              <w:t>Президент быть отрешен от должности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AC496D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9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0930" w:type="dxa"/>
          </w:tcPr>
          <w:p w:rsidR="00024B39" w:rsidRDefault="00024B39" w:rsidP="008F55B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55B0">
              <w:rPr>
                <w:rFonts w:ascii="Times New Roman" w:hAnsi="Times New Roman" w:cs="Times New Roman"/>
                <w:sz w:val="20"/>
                <w:szCs w:val="20"/>
              </w:rPr>
              <w:t xml:space="preserve">фициальное толкование законов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Кыргызской Республики </w:t>
            </w:r>
            <w:r w:rsidRPr="008F55B0">
              <w:rPr>
                <w:rFonts w:ascii="Times New Roman" w:hAnsi="Times New Roman" w:cs="Times New Roman"/>
                <w:sz w:val="20"/>
                <w:szCs w:val="20"/>
              </w:rPr>
              <w:t>дает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AC496D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9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0930" w:type="dxa"/>
          </w:tcPr>
          <w:p w:rsidR="00024B39" w:rsidRDefault="00024B39" w:rsidP="009F08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r w:rsidRPr="009F0823">
              <w:rPr>
                <w:rFonts w:ascii="Times New Roman" w:hAnsi="Times New Roman" w:cs="Times New Roman"/>
                <w:sz w:val="20"/>
                <w:szCs w:val="20"/>
              </w:rPr>
              <w:t>вправе наложить дисциплинарное взыскание на Председателя Кабинета Министров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9F0823">
              <w:rPr>
                <w:rFonts w:ascii="Times New Roman" w:hAnsi="Times New Roman" w:cs="Times New Roman"/>
                <w:sz w:val="20"/>
                <w:szCs w:val="20"/>
              </w:rPr>
              <w:t xml:space="preserve"> членов Кабинета Министров </w:t>
            </w:r>
          </w:p>
        </w:tc>
      </w:tr>
      <w:tr w:rsidR="00024B39" w:rsidRPr="001037A9" w:rsidTr="00024B39">
        <w:tc>
          <w:tcPr>
            <w:tcW w:w="518" w:type="dxa"/>
          </w:tcPr>
          <w:p w:rsidR="00024B39" w:rsidRPr="00024B39" w:rsidRDefault="00024B39" w:rsidP="0018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B39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930" w:type="dxa"/>
          </w:tcPr>
          <w:p w:rsidR="00024B39" w:rsidRPr="00024B39" w:rsidRDefault="00024B39" w:rsidP="009F082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B39">
              <w:rPr>
                <w:rFonts w:ascii="Times New Roman" w:hAnsi="Times New Roman" w:cs="Times New Roman"/>
                <w:sz w:val="20"/>
                <w:szCs w:val="20"/>
              </w:rPr>
              <w:t>при перемещении на должность, которой соответствует более высокое звание, представляются к присвоению очередного специального звания</w:t>
            </w:r>
          </w:p>
        </w:tc>
      </w:tr>
    </w:tbl>
    <w:p w:rsidR="00B57603" w:rsidRPr="00EF089C" w:rsidRDefault="00B5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603" w:rsidRPr="00EF089C" w:rsidSect="00EF08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89C"/>
    <w:rsid w:val="00001A0A"/>
    <w:rsid w:val="00024B39"/>
    <w:rsid w:val="0003530D"/>
    <w:rsid w:val="00055878"/>
    <w:rsid w:val="00056688"/>
    <w:rsid w:val="000B0DF2"/>
    <w:rsid w:val="000B7C51"/>
    <w:rsid w:val="001176F4"/>
    <w:rsid w:val="001638BC"/>
    <w:rsid w:val="00184E57"/>
    <w:rsid w:val="00197671"/>
    <w:rsid w:val="001B788E"/>
    <w:rsid w:val="002119FC"/>
    <w:rsid w:val="002512BE"/>
    <w:rsid w:val="002634FB"/>
    <w:rsid w:val="002A032F"/>
    <w:rsid w:val="002A2CA8"/>
    <w:rsid w:val="002D31EC"/>
    <w:rsid w:val="002E577F"/>
    <w:rsid w:val="00323C56"/>
    <w:rsid w:val="00330F9C"/>
    <w:rsid w:val="003A2D4F"/>
    <w:rsid w:val="003F07B7"/>
    <w:rsid w:val="003F48DD"/>
    <w:rsid w:val="003F7D2F"/>
    <w:rsid w:val="00401F4C"/>
    <w:rsid w:val="0042718C"/>
    <w:rsid w:val="00442511"/>
    <w:rsid w:val="00466D0A"/>
    <w:rsid w:val="004D2347"/>
    <w:rsid w:val="00572652"/>
    <w:rsid w:val="00575710"/>
    <w:rsid w:val="005C31E9"/>
    <w:rsid w:val="006275DC"/>
    <w:rsid w:val="006E7430"/>
    <w:rsid w:val="007071E9"/>
    <w:rsid w:val="0076374E"/>
    <w:rsid w:val="007B10AA"/>
    <w:rsid w:val="007B6CF5"/>
    <w:rsid w:val="007E2F1B"/>
    <w:rsid w:val="00811808"/>
    <w:rsid w:val="008574DA"/>
    <w:rsid w:val="00891836"/>
    <w:rsid w:val="008F55B0"/>
    <w:rsid w:val="00901481"/>
    <w:rsid w:val="009F0823"/>
    <w:rsid w:val="00A37C95"/>
    <w:rsid w:val="00A63246"/>
    <w:rsid w:val="00A64874"/>
    <w:rsid w:val="00A76E65"/>
    <w:rsid w:val="00AC496D"/>
    <w:rsid w:val="00AE3CC7"/>
    <w:rsid w:val="00B44764"/>
    <w:rsid w:val="00B57603"/>
    <w:rsid w:val="00B63A12"/>
    <w:rsid w:val="00BA4AD2"/>
    <w:rsid w:val="00BC5B5B"/>
    <w:rsid w:val="00C0303D"/>
    <w:rsid w:val="00C04783"/>
    <w:rsid w:val="00C06E10"/>
    <w:rsid w:val="00C4388C"/>
    <w:rsid w:val="00CB2231"/>
    <w:rsid w:val="00CE086C"/>
    <w:rsid w:val="00CF708E"/>
    <w:rsid w:val="00CF76C0"/>
    <w:rsid w:val="00D07BB2"/>
    <w:rsid w:val="00D17157"/>
    <w:rsid w:val="00D63777"/>
    <w:rsid w:val="00DC2B82"/>
    <w:rsid w:val="00DE50A9"/>
    <w:rsid w:val="00DF4A27"/>
    <w:rsid w:val="00E049DE"/>
    <w:rsid w:val="00E308D5"/>
    <w:rsid w:val="00E375A6"/>
    <w:rsid w:val="00E46FBF"/>
    <w:rsid w:val="00E53DDF"/>
    <w:rsid w:val="00ED0215"/>
    <w:rsid w:val="00EF089C"/>
    <w:rsid w:val="00F25EE1"/>
    <w:rsid w:val="00F66650"/>
    <w:rsid w:val="00F96D77"/>
    <w:rsid w:val="00F97F4B"/>
    <w:rsid w:val="00FB4A62"/>
    <w:rsid w:val="00FD785E"/>
    <w:rsid w:val="00FE7B68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65D6"/>
  <w15:docId w15:val="{7727884D-0B32-9248-B159-A6871E1C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0205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FF0205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F477-F3B4-49B3-85CB-3EC92CF2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6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roza axmatova</cp:lastModifiedBy>
  <cp:revision>5</cp:revision>
  <cp:lastPrinted>2022-06-15T06:19:00Z</cp:lastPrinted>
  <dcterms:created xsi:type="dcterms:W3CDTF">2022-01-26T11:43:00Z</dcterms:created>
  <dcterms:modified xsi:type="dcterms:W3CDTF">2025-09-11T08:56:00Z</dcterms:modified>
</cp:coreProperties>
</file>